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63" w:rsidRPr="002A0C63" w:rsidRDefault="002A0C63" w:rsidP="002A0C63">
      <w:pPr>
        <w:pStyle w:val="1"/>
        <w:rPr>
          <w:rFonts w:ascii="Times New Roman" w:hAnsi="Times New Roman"/>
          <w:b/>
          <w:sz w:val="24"/>
          <w:szCs w:val="24"/>
        </w:rPr>
      </w:pPr>
      <w:bookmarkStart w:id="0" w:name="_Toc417144166"/>
      <w:r w:rsidRPr="002A0C63">
        <w:rPr>
          <w:rFonts w:ascii="Times New Roman" w:hAnsi="Times New Roman"/>
          <w:b/>
          <w:sz w:val="24"/>
          <w:szCs w:val="24"/>
        </w:rPr>
        <w:t xml:space="preserve">«ФОРМИРОВАНИЕ ЖИЗНЕННЫХ КОМПЕТЕНЦИЙ </w:t>
      </w:r>
      <w:r w:rsidRPr="002A0C63">
        <w:rPr>
          <w:rFonts w:ascii="Times New Roman" w:hAnsi="Times New Roman"/>
          <w:b/>
          <w:sz w:val="24"/>
          <w:szCs w:val="24"/>
        </w:rPr>
        <w:br/>
        <w:t xml:space="preserve">ДЕТЕЙ-СИРОТ И ДЕТЕЙ, ОСТАВШИХСЯ БЕЗ </w:t>
      </w:r>
      <w:r w:rsidRPr="002A0C63">
        <w:rPr>
          <w:rFonts w:ascii="Times New Roman" w:hAnsi="Times New Roman"/>
          <w:b/>
          <w:sz w:val="24"/>
          <w:szCs w:val="24"/>
        </w:rPr>
        <w:br/>
        <w:t>ПОПЕЧЕНИЯ РОДИТЕЛЕЙ»</w:t>
      </w:r>
      <w:bookmarkEnd w:id="0"/>
    </w:p>
    <w:p w:rsidR="002A0C63" w:rsidRPr="002A0C63" w:rsidRDefault="002A0C63" w:rsidP="002A0C63">
      <w:pPr>
        <w:pStyle w:val="a3"/>
        <w:rPr>
          <w:rFonts w:ascii="Times New Roman" w:hAnsi="Times New Roman"/>
          <w:sz w:val="24"/>
          <w:szCs w:val="24"/>
        </w:rPr>
      </w:pPr>
      <w:bookmarkStart w:id="1" w:name="_Toc417144167"/>
      <w:r w:rsidRPr="002A0C63">
        <w:rPr>
          <w:rFonts w:ascii="Times New Roman" w:hAnsi="Times New Roman"/>
          <w:sz w:val="24"/>
          <w:szCs w:val="24"/>
        </w:rPr>
        <w:t>Белых Вера Михайловна, ГБОУ АО «Вычегодская СКОШИ», социальный педагог, Архангельская область.</w:t>
      </w:r>
      <w:bookmarkEnd w:id="1"/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2A0C63" w:rsidRPr="002A0C63" w:rsidRDefault="002A0C63" w:rsidP="002A0C63">
      <w:pPr>
        <w:keepNext/>
        <w:widowControl w:val="0"/>
        <w:spacing w:line="276" w:lineRule="auto"/>
        <w:ind w:left="397"/>
        <w:outlineLvl w:val="1"/>
        <w:rPr>
          <w:rFonts w:ascii="Times New Roman" w:hAnsi="Times New Roman"/>
          <w:b/>
          <w:sz w:val="24"/>
          <w:szCs w:val="24"/>
        </w:rPr>
      </w:pPr>
      <w:r w:rsidRPr="002A0C63">
        <w:rPr>
          <w:rFonts w:ascii="Times New Roman" w:hAnsi="Times New Roman"/>
          <w:b/>
          <w:sz w:val="24"/>
          <w:szCs w:val="24"/>
        </w:rPr>
        <w:t>Аннотация</w:t>
      </w:r>
    </w:p>
    <w:p w:rsidR="002A0C63" w:rsidRPr="002A0C63" w:rsidRDefault="002A0C63" w:rsidP="002A0C63">
      <w:pPr>
        <w:spacing w:line="276" w:lineRule="auto"/>
        <w:ind w:left="397"/>
        <w:rPr>
          <w:rFonts w:ascii="Times New Roman" w:hAnsi="Times New Roman"/>
          <w:i/>
          <w:sz w:val="24"/>
          <w:szCs w:val="24"/>
        </w:rPr>
      </w:pPr>
      <w:r w:rsidRPr="002A0C63">
        <w:rPr>
          <w:rFonts w:ascii="Times New Roman" w:hAnsi="Times New Roman"/>
          <w:i/>
          <w:sz w:val="24"/>
          <w:szCs w:val="24"/>
        </w:rPr>
        <w:t xml:space="preserve">Выходя в самостоятельную жизнь, дети-сироты и дети, оставшиеся без попечения родителей, не могут принять новые жизненные условия. Они не могут принять свое новое жилье, в котором им приходится жить в одиночку. Для них это чужой дом, чужой мир, большой и непонятный, в котором они не умеют жить, так </w:t>
      </w:r>
      <w:proofErr w:type="gramStart"/>
      <w:r w:rsidRPr="002A0C63">
        <w:rPr>
          <w:rFonts w:ascii="Times New Roman" w:hAnsi="Times New Roman"/>
          <w:i/>
          <w:sz w:val="24"/>
          <w:szCs w:val="24"/>
        </w:rPr>
        <w:t>как</w:t>
      </w:r>
      <w:proofErr w:type="gramEnd"/>
      <w:r w:rsidRPr="002A0C63">
        <w:rPr>
          <w:rFonts w:ascii="Times New Roman" w:hAnsi="Times New Roman"/>
          <w:i/>
          <w:sz w:val="24"/>
          <w:szCs w:val="24"/>
        </w:rPr>
        <w:t xml:space="preserve"> обучаясь в коррекционной школе-интернате, воспитанники нередко получают и усваивают эти навыки поверхностно. </w:t>
      </w:r>
    </w:p>
    <w:p w:rsidR="002A0C63" w:rsidRPr="002A0C63" w:rsidRDefault="002A0C63" w:rsidP="002A0C63">
      <w:pPr>
        <w:spacing w:line="276" w:lineRule="auto"/>
        <w:ind w:left="397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Выпуск из детского дома или школы-интерната - ответственный, сложный момент для молодого человека. Часто выпускники этих учреждений оказываются в незнакомых им городах, их социальные связи рвутся, значимые для них люди остаются в прошлом, ориентиры на будущее размыты или отсутствуют, должного опыта социальной </w:t>
      </w:r>
      <w:proofErr w:type="gramStart"/>
      <w:r w:rsidRPr="002A0C63">
        <w:rPr>
          <w:rFonts w:ascii="Times New Roman" w:hAnsi="Times New Roman"/>
          <w:sz w:val="24"/>
          <w:szCs w:val="24"/>
        </w:rPr>
        <w:t>адаптации</w:t>
      </w:r>
      <w:proofErr w:type="gramEnd"/>
      <w:r w:rsidRPr="002A0C63">
        <w:rPr>
          <w:rFonts w:ascii="Times New Roman" w:hAnsi="Times New Roman"/>
          <w:sz w:val="24"/>
          <w:szCs w:val="24"/>
        </w:rPr>
        <w:t xml:space="preserve"> и общения с новыми людьми нет.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 Еще в более сложной ситуации оказываются выпускники из числа детей-сирот и детей, оставшихся без попечения родителей, которые имеют различные нарушения слуха. Из-за языкового барьера они достаточно изолированы от общества, у них другой образ жизни и они не знают, как пойти в сберкассу, к врачу, написать письмо, вести бюджет и других, казалось бы, элементарных вещей. Они не приучены думать о завтрашнем дне, получив деньги, они сразу же их тратят. Объясняется это тем, что коррекционные школы-интернаты существует </w:t>
      </w:r>
      <w:proofErr w:type="gramStart"/>
      <w:r w:rsidRPr="002A0C63">
        <w:rPr>
          <w:rFonts w:ascii="Times New Roman" w:hAnsi="Times New Roman"/>
          <w:sz w:val="24"/>
          <w:szCs w:val="24"/>
        </w:rPr>
        <w:t>достаточно автономно</w:t>
      </w:r>
      <w:proofErr w:type="gramEnd"/>
      <w:r w:rsidRPr="002A0C63">
        <w:rPr>
          <w:rFonts w:ascii="Times New Roman" w:hAnsi="Times New Roman"/>
          <w:sz w:val="24"/>
          <w:szCs w:val="24"/>
        </w:rPr>
        <w:t>, все выходы детей за их пределы школы-интерната сводятся к походам в музеи, выставки, экскурсии. Привыкнув к замкнутому пространству, ребенок теряется в большом и непонятном для него мире.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2A0C63">
        <w:rPr>
          <w:rFonts w:ascii="Times New Roman" w:hAnsi="Times New Roman"/>
          <w:sz w:val="24"/>
          <w:szCs w:val="24"/>
        </w:rPr>
        <w:t xml:space="preserve">В марте 2012 года на основании приказа директора школы за № 205 от 16.03.2012 года  «О проведении проверки сформированности жизненных компетенций детей-сирот» комиссией в составе заместителя директора по УВР, социального педагога,  педагог-психолог, старшей медицинской сестры, была проведена проверка сформированности жизненных компетенций детей-сирот и детей, оставшихся без попечения родителей,  с целью выявления проблем и результативности работы в данном направлении. </w:t>
      </w:r>
      <w:proofErr w:type="gramEnd"/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В результате проверки было выявлено, что наши воспитанники из числа детей-сирот и детей, оставшихся без попечения родителей, имеют следующие проблемы: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половина воспитанников наблюдаются у врача психиатра,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не всегда следят самостоятельно за своим видом;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не могут назвать по имени всех членов своей семьи;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половина воспитанников не поддерживает никакой связи со своими родственниками;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не могут самостоятельно распределить бюджет семьи и имеют очень слабые знания по данному вопросу;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низкая правовая грамотность (не знают имя президента нашей страны, страну проживания, герб, флаг);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слабая ориентация в профессиональном выборе;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2A0C63">
        <w:rPr>
          <w:rFonts w:ascii="Times New Roman" w:hAnsi="Times New Roman"/>
          <w:sz w:val="24"/>
          <w:szCs w:val="24"/>
        </w:rPr>
        <w:t>недостаточная</w:t>
      </w:r>
      <w:proofErr w:type="gramEnd"/>
      <w:r w:rsidRPr="002A0C63">
        <w:rPr>
          <w:rFonts w:ascii="Times New Roman" w:hAnsi="Times New Roman"/>
          <w:sz w:val="24"/>
          <w:szCs w:val="24"/>
        </w:rPr>
        <w:t xml:space="preserve"> сформированность знаний, умений, навыков по самообслуживанию и необходимых жизненных навыков,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не умеют планировать свои дела, формулировать жизненные цели;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недостаточно развиты морально-волевые качества;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- уровень сбалансированности эмоциональных процессов личности ниже среднего: эмоциональная нестабильность, частые аффективные вспышки, проявление агрессивности, дети не умеют контролировать свои эмоции, поведение.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2A0C63">
        <w:rPr>
          <w:rFonts w:ascii="Times New Roman" w:hAnsi="Times New Roman"/>
          <w:sz w:val="24"/>
          <w:szCs w:val="24"/>
        </w:rPr>
        <w:t>В связи с этим возникла необходимость разработки программы по формированию жизненных компетенций детей-сирот и детей, оставшихся без попечения родителей», в которой должны быть отражены все основные направления работы с детьми данной группы и необходимо было сделать акценты на тех проблемных вопросах, которые выявились в ходе проверки.</w:t>
      </w:r>
      <w:proofErr w:type="gramEnd"/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С сентября 2012 года началась реализация «Программы по формирования жизненных компетенций детей-сирот и детей, оставшихся без попечения родителей, «Навстречу будущему», разработанная социальным педагогом школы-интерната и рассчитанная на 5 лет.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C63">
        <w:rPr>
          <w:rFonts w:ascii="Times New Roman" w:hAnsi="Times New Roman"/>
          <w:b/>
          <w:sz w:val="24"/>
          <w:szCs w:val="24"/>
        </w:rPr>
        <w:t xml:space="preserve">Основные цели программы: </w:t>
      </w:r>
    </w:p>
    <w:p w:rsidR="002A0C63" w:rsidRPr="002A0C63" w:rsidRDefault="002A0C63" w:rsidP="002A0C63">
      <w:pPr>
        <w:numPr>
          <w:ilvl w:val="0"/>
          <w:numId w:val="1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Развитие разносторонних качеств личности: потребность в созидательном труде, потребность в здоровом образе жизни; самодостаточность, интеллектуальное развитие.</w:t>
      </w:r>
    </w:p>
    <w:p w:rsidR="002A0C63" w:rsidRPr="002A0C63" w:rsidRDefault="002A0C63" w:rsidP="002A0C63">
      <w:pPr>
        <w:numPr>
          <w:ilvl w:val="0"/>
          <w:numId w:val="1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Формирование самостоятельной, зрелой личности, способной реализовать свой жизненный замысел с опорой на внутренние ресурсы.</w:t>
      </w:r>
    </w:p>
    <w:p w:rsidR="002A0C63" w:rsidRPr="002A0C63" w:rsidRDefault="002A0C63" w:rsidP="002A0C63">
      <w:pPr>
        <w:numPr>
          <w:ilvl w:val="0"/>
          <w:numId w:val="1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Подготовка подростков к осознанному профессиональному самоопределению и гуманному достижению жизненных целей.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C6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A0C63" w:rsidRPr="002A0C63" w:rsidRDefault="002A0C63" w:rsidP="002A0C63">
      <w:pPr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Совершенствование воспитательной работы в школе-интернате по подготовке детей-сирот и детей, оставшихся без попечения родителей к самостоятельной жизни в обществе; </w:t>
      </w:r>
    </w:p>
    <w:p w:rsidR="002A0C63" w:rsidRPr="002A0C63" w:rsidRDefault="002A0C63" w:rsidP="002A0C63">
      <w:pPr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включение в адаптационный  процесс  интерактивных технологий (имитационных  игр: сюжетно–ролевая, дидактическая, рефлексивная), позволяющих выпускникам из числа детей-сирот и детям, оставшимся  без  попечения  родителей, в игровой  форме «проживать» различные  ситуации, проектировать способы  действия предложенных моделей  до встречи с ними в реальной жизни.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A0C63">
        <w:rPr>
          <w:rFonts w:ascii="Times New Roman" w:hAnsi="Times New Roman"/>
          <w:b/>
          <w:sz w:val="24"/>
          <w:szCs w:val="24"/>
        </w:rPr>
        <w:t>Сформированность жизненных компетенций состоит из четырех направлений: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1. </w:t>
      </w:r>
      <w:r w:rsidRPr="002A0C63">
        <w:rPr>
          <w:rFonts w:ascii="Times New Roman" w:hAnsi="Times New Roman"/>
          <w:i/>
          <w:sz w:val="24"/>
          <w:szCs w:val="24"/>
        </w:rPr>
        <w:t>Физическая компетентность:</w:t>
      </w:r>
    </w:p>
    <w:p w:rsidR="002A0C63" w:rsidRPr="002A0C63" w:rsidRDefault="002A0C63" w:rsidP="002A0C6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состояние здоровья;</w:t>
      </w:r>
    </w:p>
    <w:p w:rsidR="002A0C63" w:rsidRPr="002A0C63" w:rsidRDefault="002A0C63" w:rsidP="002A0C6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отношение к здоровью;</w:t>
      </w:r>
    </w:p>
    <w:p w:rsidR="002A0C63" w:rsidRPr="002A0C63" w:rsidRDefault="002A0C63" w:rsidP="002A0C6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физкультурная активность;</w:t>
      </w:r>
    </w:p>
    <w:p w:rsidR="002A0C63" w:rsidRPr="002A0C63" w:rsidRDefault="002A0C63" w:rsidP="002A0C63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знание о том, как быть здоровым.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2. </w:t>
      </w:r>
      <w:r w:rsidRPr="002A0C63">
        <w:rPr>
          <w:rFonts w:ascii="Times New Roman" w:hAnsi="Times New Roman"/>
          <w:i/>
          <w:sz w:val="24"/>
          <w:szCs w:val="24"/>
        </w:rPr>
        <w:t>Социальная компетентность:</w:t>
      </w:r>
    </w:p>
    <w:p w:rsidR="002A0C63" w:rsidRPr="002A0C63" w:rsidRDefault="002A0C63" w:rsidP="002A0C63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культура поведения;</w:t>
      </w:r>
    </w:p>
    <w:p w:rsidR="002A0C63" w:rsidRPr="002A0C63" w:rsidRDefault="002A0C63" w:rsidP="002A0C63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уровень теоретической и практической ориентации в системе родственных связей;</w:t>
      </w:r>
    </w:p>
    <w:p w:rsidR="002A0C63" w:rsidRPr="002A0C63" w:rsidRDefault="002A0C63" w:rsidP="002A0C63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уровень эмоционально-психической организации личности;</w:t>
      </w:r>
    </w:p>
    <w:p w:rsidR="002A0C63" w:rsidRPr="002A0C63" w:rsidRDefault="002A0C63" w:rsidP="002A0C63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уровень самооценки и адекватной реакции на ситуацию;</w:t>
      </w:r>
    </w:p>
    <w:p w:rsidR="002A0C63" w:rsidRPr="002A0C63" w:rsidRDefault="002A0C63" w:rsidP="002A0C63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lastRenderedPageBreak/>
        <w:t>уровень экономико-правовой культуры;</w:t>
      </w:r>
    </w:p>
    <w:p w:rsidR="002A0C63" w:rsidRPr="002A0C63" w:rsidRDefault="002A0C63" w:rsidP="002A0C63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уровень готовности к самостоятельному выбору места жительства.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3. </w:t>
      </w:r>
      <w:r w:rsidRPr="002A0C63">
        <w:rPr>
          <w:rFonts w:ascii="Times New Roman" w:hAnsi="Times New Roman"/>
          <w:i/>
          <w:sz w:val="24"/>
          <w:szCs w:val="24"/>
        </w:rPr>
        <w:t>Профессионально-трудовые компетентности:</w:t>
      </w:r>
    </w:p>
    <w:p w:rsidR="002A0C63" w:rsidRPr="002A0C63" w:rsidRDefault="002A0C63" w:rsidP="002A0C63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уровень профессиональной ориентации;</w:t>
      </w:r>
    </w:p>
    <w:p w:rsidR="002A0C63" w:rsidRPr="002A0C63" w:rsidRDefault="002A0C63" w:rsidP="002A0C63">
      <w:pPr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практическая подготовленность к профессионально-трудовой деятельности;</w:t>
      </w:r>
    </w:p>
    <w:p w:rsidR="002A0C63" w:rsidRPr="002A0C63" w:rsidRDefault="002A0C63" w:rsidP="002A0C63">
      <w:pPr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отношение к труду как к жизненно-смысловой доминанте;</w:t>
      </w:r>
    </w:p>
    <w:p w:rsidR="002A0C63" w:rsidRPr="002A0C63" w:rsidRDefault="002A0C63" w:rsidP="002A0C63">
      <w:pPr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наличие знаний, умений и навыков по самообслуживанию.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4. </w:t>
      </w:r>
      <w:r w:rsidRPr="002A0C63">
        <w:rPr>
          <w:rFonts w:ascii="Times New Roman" w:hAnsi="Times New Roman"/>
          <w:i/>
          <w:sz w:val="24"/>
          <w:szCs w:val="24"/>
        </w:rPr>
        <w:t>Морально-волевые компетентности:</w:t>
      </w:r>
    </w:p>
    <w:p w:rsidR="002A0C63" w:rsidRPr="002A0C63" w:rsidRDefault="002A0C63" w:rsidP="002A0C63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уровень способности к организации личной жизни и к сосуществованию с другими членами общества.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Чтобы сформировать у воспитанников минимальные жизненные компетентности по данным направлениям необходимо учить воспитанников следить за своим здоровьем и адекватно оценивать его состояние, уметь обратиться за помощью к медицинскому работнику, врачу, одеваться по погоде и по сезону. Прививать потребность в физической активности: ежедневно делать утреннюю зарядку, посещать спортивные секции.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2A0C63">
        <w:rPr>
          <w:rFonts w:ascii="Times New Roman" w:hAnsi="Times New Roman"/>
          <w:i/>
          <w:sz w:val="24"/>
          <w:szCs w:val="24"/>
        </w:rPr>
        <w:t>Необходимо учить воспитанников:</w:t>
      </w:r>
    </w:p>
    <w:p w:rsidR="002A0C63" w:rsidRPr="002A0C63" w:rsidRDefault="002A0C63" w:rsidP="002A0C63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культуре поведения в общественных местах,</w:t>
      </w:r>
    </w:p>
    <w:p w:rsidR="002A0C63" w:rsidRPr="002A0C63" w:rsidRDefault="002A0C63" w:rsidP="002A0C63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знать и соблюдать нормы поведения, </w:t>
      </w:r>
    </w:p>
    <w:p w:rsidR="002A0C63" w:rsidRPr="002A0C63" w:rsidRDefault="002A0C63" w:rsidP="002A0C63">
      <w:pPr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следить за своим внешним видом самостоятельно,</w:t>
      </w:r>
    </w:p>
    <w:p w:rsidR="002A0C63" w:rsidRPr="002A0C63" w:rsidRDefault="002A0C63" w:rsidP="002A0C63">
      <w:pPr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правовой грамотности (знать страну проживания, президента, государственную символику, основной документ страны, документ удостоверяющий личность),</w:t>
      </w:r>
    </w:p>
    <w:p w:rsidR="002A0C63" w:rsidRPr="002A0C63" w:rsidRDefault="002A0C63" w:rsidP="002A0C63">
      <w:pPr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ориентироваться в системе родственных связей (знать имена родителей, братьев, сестер, бабушек, дедушек). Держать связь с родственниками по средствам переписки. </w:t>
      </w:r>
    </w:p>
    <w:p w:rsidR="002A0C63" w:rsidRPr="002A0C63" w:rsidRDefault="002A0C63" w:rsidP="002A0C63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Для улучшения социальной ориентации во время каникул необходимо:</w:t>
      </w:r>
    </w:p>
    <w:p w:rsidR="002A0C63" w:rsidRPr="002A0C63" w:rsidRDefault="002A0C63" w:rsidP="002A0C63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организовывать поездки на общественном транспорте в город Котлас, Коряжму, Сольвычегодск и т.д. На практике закреплять правила поведения в общественном транспорте, в общественных местах, Правила дорожного движения,</w:t>
      </w:r>
    </w:p>
    <w:p w:rsidR="002A0C63" w:rsidRPr="002A0C63" w:rsidRDefault="002A0C63" w:rsidP="002A0C63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учить детей совершать покупки в магазине,</w:t>
      </w:r>
    </w:p>
    <w:p w:rsidR="002A0C63" w:rsidRPr="002A0C63" w:rsidRDefault="002A0C63" w:rsidP="002A0C63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совершать банковские операции по снятию денежных сре</w:t>
      </w:r>
      <w:proofErr w:type="gramStart"/>
      <w:r w:rsidRPr="002A0C63">
        <w:rPr>
          <w:rFonts w:ascii="Times New Roman" w:hAnsi="Times New Roman"/>
          <w:sz w:val="24"/>
          <w:szCs w:val="24"/>
        </w:rPr>
        <w:t>дств в пр</w:t>
      </w:r>
      <w:proofErr w:type="gramEnd"/>
      <w:r w:rsidRPr="002A0C63">
        <w:rPr>
          <w:rFonts w:ascii="Times New Roman" w:hAnsi="Times New Roman"/>
          <w:sz w:val="24"/>
          <w:szCs w:val="24"/>
        </w:rPr>
        <w:t>исутствии социального педагога по разрешению директора школы и органов опеки и попечительства администрации МО «Котлас» (с 14 лет).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2A0C63">
        <w:rPr>
          <w:rFonts w:ascii="Times New Roman" w:hAnsi="Times New Roman"/>
          <w:i/>
          <w:sz w:val="24"/>
          <w:szCs w:val="24"/>
        </w:rPr>
        <w:t>Воспитанник должен знать:</w:t>
      </w:r>
    </w:p>
    <w:p w:rsidR="002A0C63" w:rsidRPr="002A0C63" w:rsidRDefault="002A0C63" w:rsidP="002A0C63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домашний адрес (закрепленное жилье),</w:t>
      </w:r>
    </w:p>
    <w:p w:rsidR="002A0C63" w:rsidRPr="002A0C63" w:rsidRDefault="002A0C63" w:rsidP="002A0C63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свой социальный статус, </w:t>
      </w:r>
    </w:p>
    <w:p w:rsidR="002A0C63" w:rsidRPr="002A0C63" w:rsidRDefault="002A0C63" w:rsidP="002A0C63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причины нахождения в школе-интернате,</w:t>
      </w:r>
    </w:p>
    <w:p w:rsidR="002A0C63" w:rsidRPr="002A0C63" w:rsidRDefault="002A0C63" w:rsidP="002A0C63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права и обязанности по содержанию жилой площади после выпуска из школы,</w:t>
      </w:r>
    </w:p>
    <w:p w:rsidR="002A0C63" w:rsidRPr="002A0C63" w:rsidRDefault="002A0C63" w:rsidP="002A0C63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из  чего будет  складываться его бюджет после выпуска,</w:t>
      </w:r>
    </w:p>
    <w:p w:rsidR="002A0C63" w:rsidRPr="002A0C63" w:rsidRDefault="002A0C63" w:rsidP="002A0C63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уметь правильно распределить свои доходы (бюджет),</w:t>
      </w:r>
    </w:p>
    <w:p w:rsidR="002A0C63" w:rsidRPr="002A0C63" w:rsidRDefault="002A0C63" w:rsidP="002A0C63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как действовать в экстремальной  ситуации (утрата документов, захлопнулась дверь, болезнь…).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2A0C63">
        <w:rPr>
          <w:rFonts w:ascii="Times New Roman" w:hAnsi="Times New Roman"/>
          <w:i/>
          <w:sz w:val="24"/>
          <w:szCs w:val="24"/>
        </w:rPr>
        <w:t>Воспитанников с начального звена необходимо обучать: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самостоятельной стирке своей одежды, 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lastRenderedPageBreak/>
        <w:t xml:space="preserve">элементарным навыкам ремонта одежды (пришивать пуговицы и т.д.), 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глажке белья,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правилам ухода за своими вещами,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правильно заправлять кровать,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ежедневно убирать в спальнях и учебных кабинетах,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навыкам готовки пищи в столовой во время каникул,</w:t>
      </w:r>
    </w:p>
    <w:p w:rsidR="002A0C63" w:rsidRPr="002A0C63" w:rsidRDefault="002A0C63" w:rsidP="002A0C63">
      <w:pPr>
        <w:numPr>
          <w:ilvl w:val="0"/>
          <w:numId w:val="12"/>
        </w:numPr>
        <w:tabs>
          <w:tab w:val="left" w:pos="1134"/>
        </w:tabs>
        <w:spacing w:line="276" w:lineRule="auto"/>
        <w:ind w:hanging="11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мытью посуды.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Воспитанники должны иметь систематизированные знания о профессиях, понимать различия в профессиях, которые им доступны по состоянию здоровья, и знать пути получения выбранной профессии. К выпуску учащийся должен четко представлять свой дальнейший жизненный путь, чем он будет заниматься, и осознавать свой выбор.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В рамках реализации данной программы необходимо применять Положение о поощрениях воспитанников из числа детей-сирот и детей, оставшихся без попечения родителей. Это поможет поддерживать в школе-интернате порядок, основанный на сознательной дисциплине, стимулировать и активизировать воспитанников в освоении образовательных программ, к соблюдению правил личной гигиены, здорового образа жизни.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Для комфортной психологической обстановки и здоровой окружающей атмосфере вокруг воспитанников педагогам необходимо проявлять эмоциональную теплоту в общении, через заботу, ласку. Это поможет снизить эмоциональную нестабильность, частые аффективные вспышки, проявление агрессивности. Необходимо учить детей контролировать свои эмоции, поведение. 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 xml:space="preserve">С помощью бесед, обсуждением поступков ребят (как положительных, так и отрицательных) учить </w:t>
      </w:r>
      <w:proofErr w:type="gramStart"/>
      <w:r w:rsidRPr="002A0C63">
        <w:rPr>
          <w:rFonts w:ascii="Times New Roman" w:hAnsi="Times New Roman"/>
          <w:sz w:val="24"/>
          <w:szCs w:val="24"/>
        </w:rPr>
        <w:t>адекватно</w:t>
      </w:r>
      <w:proofErr w:type="gramEnd"/>
      <w:r w:rsidRPr="002A0C63">
        <w:rPr>
          <w:rFonts w:ascii="Times New Roman" w:hAnsi="Times New Roman"/>
          <w:sz w:val="24"/>
          <w:szCs w:val="24"/>
        </w:rPr>
        <w:t xml:space="preserve"> оценивать поступки. Это поможет в дальнейшем к адекватной самооценке, что скажется на личности ребенка и общении с окружающими людьми. Необходимо также учить планировать свои дела, формулировать жизненные цели.  </w:t>
      </w:r>
    </w:p>
    <w:p w:rsidR="002A0C63" w:rsidRPr="002A0C63" w:rsidRDefault="002A0C63" w:rsidP="002A0C63">
      <w:pPr>
        <w:spacing w:line="276" w:lineRule="auto"/>
        <w:rPr>
          <w:rFonts w:ascii="Times New Roman" w:hAnsi="Times New Roman"/>
          <w:sz w:val="24"/>
          <w:szCs w:val="24"/>
        </w:rPr>
      </w:pPr>
      <w:r w:rsidRPr="002A0C63">
        <w:rPr>
          <w:rFonts w:ascii="Times New Roman" w:hAnsi="Times New Roman"/>
          <w:sz w:val="24"/>
          <w:szCs w:val="24"/>
        </w:rPr>
        <w:t>Программа должна содействовать развитию и сформированности жизненной компетентности личности, ее самоопределению в обществе. Выпускники из числа детей-сирот и детей, оставшихся без попечения родителей, смогут социально адаптироваться после окончания школы-интерната и вести полноценную жизнь в обществе.</w:t>
      </w:r>
    </w:p>
    <w:p w:rsidR="009D0FB5" w:rsidRPr="002A0C63" w:rsidRDefault="009D0FB5">
      <w:pPr>
        <w:rPr>
          <w:rFonts w:ascii="Times New Roman" w:hAnsi="Times New Roman"/>
          <w:sz w:val="24"/>
          <w:szCs w:val="24"/>
        </w:rPr>
      </w:pPr>
    </w:p>
    <w:sectPr w:rsidR="009D0FB5" w:rsidRPr="002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08C"/>
    <w:multiLevelType w:val="hybridMultilevel"/>
    <w:tmpl w:val="E3E6B00C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1420E09"/>
    <w:multiLevelType w:val="hybridMultilevel"/>
    <w:tmpl w:val="30D24F86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D862CC1"/>
    <w:multiLevelType w:val="hybridMultilevel"/>
    <w:tmpl w:val="28103530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347770A4"/>
    <w:multiLevelType w:val="hybridMultilevel"/>
    <w:tmpl w:val="300243CC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A0A3E"/>
    <w:multiLevelType w:val="hybridMultilevel"/>
    <w:tmpl w:val="36441B2A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3A144AC"/>
    <w:multiLevelType w:val="hybridMultilevel"/>
    <w:tmpl w:val="5FAEE97E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80946D3"/>
    <w:multiLevelType w:val="hybridMultilevel"/>
    <w:tmpl w:val="B5004588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59B12598"/>
    <w:multiLevelType w:val="hybridMultilevel"/>
    <w:tmpl w:val="C0283F5E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5F73095B"/>
    <w:multiLevelType w:val="hybridMultilevel"/>
    <w:tmpl w:val="39721F3C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6D080B6F"/>
    <w:multiLevelType w:val="hybridMultilevel"/>
    <w:tmpl w:val="8E001BF2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778901E7"/>
    <w:multiLevelType w:val="hybridMultilevel"/>
    <w:tmpl w:val="36108F92"/>
    <w:lvl w:ilvl="0" w:tplc="2C6A5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D4F3B"/>
    <w:multiLevelType w:val="hybridMultilevel"/>
    <w:tmpl w:val="97BA4C9C"/>
    <w:lvl w:ilvl="0" w:tplc="2C6A503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63"/>
    <w:rsid w:val="002A0C63"/>
    <w:rsid w:val="00696B8F"/>
    <w:rsid w:val="009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3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2A0C63"/>
    <w:pPr>
      <w:keepNext/>
      <w:spacing w:before="240"/>
      <w:ind w:firstLine="0"/>
      <w:jc w:val="left"/>
      <w:outlineLvl w:val="0"/>
    </w:pPr>
    <w:rPr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2A0C63"/>
    <w:rPr>
      <w:rFonts w:ascii="Arial" w:eastAsia="Times New Roman" w:hAnsi="Arial" w:cs="Times New Roman"/>
      <w:sz w:val="20"/>
    </w:rPr>
  </w:style>
  <w:style w:type="paragraph" w:customStyle="1" w:styleId="a3">
    <w:name w:val="Автор"/>
    <w:basedOn w:val="a"/>
    <w:qFormat/>
    <w:rsid w:val="002A0C63"/>
    <w:pPr>
      <w:spacing w:before="240"/>
      <w:ind w:firstLine="0"/>
      <w:jc w:val="lef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3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2A0C63"/>
    <w:pPr>
      <w:keepNext/>
      <w:spacing w:before="240"/>
      <w:ind w:firstLine="0"/>
      <w:jc w:val="left"/>
      <w:outlineLvl w:val="0"/>
    </w:pPr>
    <w:rPr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2A0C63"/>
    <w:rPr>
      <w:rFonts w:ascii="Arial" w:eastAsia="Times New Roman" w:hAnsi="Arial" w:cs="Times New Roman"/>
      <w:sz w:val="20"/>
    </w:rPr>
  </w:style>
  <w:style w:type="paragraph" w:customStyle="1" w:styleId="a3">
    <w:name w:val="Автор"/>
    <w:basedOn w:val="a"/>
    <w:qFormat/>
    <w:rsid w:val="002A0C63"/>
    <w:pPr>
      <w:spacing w:before="240"/>
      <w:ind w:firstLine="0"/>
      <w:jc w:val="lef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2017-03-22T08:52:00Z</dcterms:created>
  <dcterms:modified xsi:type="dcterms:W3CDTF">2017-03-22T08:53:00Z</dcterms:modified>
</cp:coreProperties>
</file>